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FDF" w:rsidRPr="002E3323" w:rsidRDefault="00C16FDF" w:rsidP="00DD4632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D4632" w:rsidRPr="002E3323" w:rsidRDefault="00DD4632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УТВЕРЖДЕН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Приказом государственной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регистрационной службы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при Правительстве 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DD4632" w:rsidRPr="002E3323" w:rsidRDefault="00573161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«____» ___________ 2020</w:t>
      </w:r>
      <w:r w:rsidR="00DD4632" w:rsidRPr="002E332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D4632" w:rsidRPr="002E3323" w:rsidRDefault="00DD4632" w:rsidP="00A720F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204EE5" w:rsidRPr="002E3323" w:rsidRDefault="00204EE5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DD4632" w:rsidRPr="002E3323" w:rsidRDefault="00DD4632" w:rsidP="00DD463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 w:rsidR="00C16FDF" w:rsidRPr="002E3323">
        <w:rPr>
          <w:rFonts w:ascii="Times New Roman" w:hAnsi="Times New Roman" w:cs="Times New Roman"/>
          <w:sz w:val="24"/>
          <w:szCs w:val="24"/>
        </w:rPr>
        <w:t>информации по</w:t>
      </w:r>
      <w:r w:rsidRPr="002E3323">
        <w:rPr>
          <w:rFonts w:ascii="Times New Roman" w:hAnsi="Times New Roman" w:cs="Times New Roman"/>
          <w:sz w:val="24"/>
          <w:szCs w:val="24"/>
        </w:rPr>
        <w:t xml:space="preserve"> запросам социально-правового и тематического характера физических и юридических лиц»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Глава 6 номер 40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Единого реестра государственных услуг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2E3323" w:rsidRDefault="00204EE5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2E3323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Архивному агентству при Государственной регистрационной службе при Правительстве </w:t>
      </w:r>
      <w:proofErr w:type="spellStart"/>
      <w:r w:rsidR="00EE64D2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2E3323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2E3323">
        <w:rPr>
          <w:rFonts w:ascii="Times New Roman" w:hAnsi="Times New Roman" w:cs="Times New Roman"/>
          <w:sz w:val="24"/>
          <w:szCs w:val="24"/>
        </w:rPr>
        <w:t>: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proofErr w:type="spellStart"/>
      <w:r w:rsidR="00EE64D2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2E3323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(кроме ЦГА КФФД КР);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2E3323" w:rsidRDefault="00204EE5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204EE5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Центром документации </w:t>
      </w:r>
      <w:proofErr w:type="spellStart"/>
      <w:r w:rsidR="00EE64D2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2E3323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2E3323">
        <w:rPr>
          <w:rFonts w:ascii="Times New Roman" w:hAnsi="Times New Roman" w:cs="Times New Roman"/>
          <w:sz w:val="24"/>
          <w:szCs w:val="24"/>
        </w:rPr>
        <w:t>;</w:t>
      </w:r>
    </w:p>
    <w:p w:rsidR="00CE5E70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2E3323" w:rsidRDefault="00CE5E70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 от 16 января 2018 года № 26, и соответствующего стандарта услуги, утвержденного постановлением Правительства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 от 3 </w:t>
      </w:r>
      <w:r w:rsidR="00D02519" w:rsidRPr="002E3323">
        <w:rPr>
          <w:rFonts w:ascii="Times New Roman" w:hAnsi="Times New Roman" w:cs="Times New Roman"/>
          <w:sz w:val="24"/>
          <w:szCs w:val="24"/>
        </w:rPr>
        <w:t>июня</w:t>
      </w:r>
      <w:r w:rsidRPr="002E3323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2E3323">
        <w:rPr>
          <w:rFonts w:ascii="Times New Roman" w:hAnsi="Times New Roman" w:cs="Times New Roman"/>
          <w:sz w:val="24"/>
          <w:szCs w:val="24"/>
        </w:rPr>
        <w:t>4</w:t>
      </w:r>
      <w:r w:rsidRPr="002E3323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2E3323">
        <w:rPr>
          <w:rFonts w:ascii="Times New Roman" w:hAnsi="Times New Roman" w:cs="Times New Roman"/>
          <w:sz w:val="24"/>
          <w:szCs w:val="24"/>
        </w:rPr>
        <w:t>3</w:t>
      </w:r>
      <w:r w:rsidRPr="002E3323">
        <w:rPr>
          <w:rFonts w:ascii="Times New Roman" w:hAnsi="Times New Roman" w:cs="Times New Roman"/>
          <w:sz w:val="24"/>
          <w:szCs w:val="24"/>
        </w:rPr>
        <w:t>0</w:t>
      </w:r>
      <w:r w:rsidR="00D02519" w:rsidRPr="002E3323">
        <w:rPr>
          <w:rFonts w:ascii="Times New Roman" w:hAnsi="Times New Roman" w:cs="Times New Roman"/>
          <w:sz w:val="24"/>
          <w:szCs w:val="24"/>
        </w:rPr>
        <w:t>3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 (в редакции от 3 марта 2016 года №109)</w:t>
      </w:r>
      <w:r w:rsidRPr="002E3323">
        <w:rPr>
          <w:rFonts w:ascii="Times New Roman" w:hAnsi="Times New Roman" w:cs="Times New Roman"/>
          <w:sz w:val="24"/>
          <w:szCs w:val="24"/>
        </w:rPr>
        <w:t>.</w:t>
      </w:r>
    </w:p>
    <w:p w:rsidR="008E4A0D" w:rsidRPr="002E3323" w:rsidRDefault="008E4A0D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2E3323" w:rsidRDefault="006C7320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(1) Общее время предоставления услуги: на ожидание в очереди при личном посещении – не более 30 мин.; время на исполнение запроса – от 1 дня до 30 дней; при исполнении запроса о трудовом стаже и заработной плате за длительный период (более 10 лет) срок исполнения 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продлевается дополнительно 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30 дней по указанию руководителя государственного архива. </w:t>
      </w:r>
    </w:p>
    <w:p w:rsidR="006C7320" w:rsidRPr="002E3323" w:rsidRDefault="006C7320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(2) Перечень документов, необходимых для предоставления услуги: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а) письменное заявление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б) копия документа, удостоверяющего личность (паспорт)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в) квитанция об оплате услуги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г) доверенность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(при получении информации на третье лицо)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д) копия трудовой книжки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(при необходимости)</w:t>
      </w:r>
    </w:p>
    <w:p w:rsidR="006F2E9B" w:rsidRPr="002E3323" w:rsidRDefault="006F2E9B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е) решение судебного органа</w:t>
      </w:r>
    </w:p>
    <w:p w:rsidR="009C044B" w:rsidRPr="002E3323" w:rsidRDefault="009C044B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ж) копия документа, дающего право на льготное обслуживание</w:t>
      </w:r>
    </w:p>
    <w:p w:rsidR="00425F25" w:rsidRPr="002E3323" w:rsidRDefault="00425F25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(3) Стоимость услуги: определяется согласно прейскуранту в зависимости от вида справки</w:t>
      </w:r>
      <w:r w:rsidR="006F2E9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(выписки, копии)</w:t>
      </w:r>
      <w:r w:rsidR="00EE64D2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объема информации.</w:t>
      </w:r>
    </w:p>
    <w:p w:rsidR="00EE64D2" w:rsidRPr="002E3323" w:rsidRDefault="00EE64D2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(4) Результат услуги: архивная справка, архивная выписка, архивная копия</w:t>
      </w:r>
      <w:r w:rsidR="008844FB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или</w:t>
      </w: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отрицательный ответ на запрос при отсутствии в архивных документах необходимой заявителю информации.</w:t>
      </w:r>
    </w:p>
    <w:p w:rsidR="00C71B68" w:rsidRPr="002E3323" w:rsidRDefault="007F6004" w:rsidP="00DD46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C71B68"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Нормативно-правовые документы, служащие основанием оказания государственной услуги:</w:t>
      </w:r>
    </w:p>
    <w:p w:rsidR="00C71B68" w:rsidRPr="002E3323" w:rsidRDefault="00C71B68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2E3323">
        <w:rPr>
          <w:rFonts w:ascii="Times New Roman" w:hAnsi="Times New Roman" w:cs="Times New Roman"/>
          <w:sz w:val="24"/>
          <w:szCs w:val="24"/>
        </w:rPr>
        <w:t xml:space="preserve">Закон КР «О порядке </w:t>
      </w:r>
      <w:r w:rsidR="00BF0CD2" w:rsidRPr="002E3323">
        <w:rPr>
          <w:rFonts w:ascii="Times New Roman" w:hAnsi="Times New Roman" w:cs="Times New Roman"/>
          <w:sz w:val="24"/>
          <w:szCs w:val="24"/>
        </w:rPr>
        <w:t>рассмотрения обращений граждан»;</w:t>
      </w:r>
      <w:r w:rsidRPr="002E332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1B68" w:rsidRPr="002E3323" w:rsidRDefault="00C71B68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Закон КР «О доступе к информации, находящейся в ведении государственных органов и органов местного самоуправлени</w:t>
      </w:r>
      <w:r w:rsidR="00BF0CD2" w:rsidRPr="002E3323">
        <w:rPr>
          <w:rFonts w:ascii="Times New Roman" w:hAnsi="Times New Roman" w:cs="Times New Roman"/>
          <w:sz w:val="24"/>
          <w:szCs w:val="24"/>
        </w:rPr>
        <w:t>я КР»;</w:t>
      </w:r>
    </w:p>
    <w:p w:rsidR="00C71B68" w:rsidRPr="002E3323" w:rsidRDefault="00C71B68" w:rsidP="00DD463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Закон КР «О </w:t>
      </w:r>
      <w:r w:rsidR="00BF0CD2" w:rsidRPr="002E3323">
        <w:rPr>
          <w:rFonts w:ascii="Times New Roman" w:hAnsi="Times New Roman" w:cs="Times New Roman"/>
          <w:sz w:val="24"/>
          <w:szCs w:val="24"/>
        </w:rPr>
        <w:t>Национальном архивном фонде КР»;</w:t>
      </w:r>
    </w:p>
    <w:p w:rsidR="00C71B68" w:rsidRPr="002E3323" w:rsidRDefault="00C71B68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ППКР </w:t>
      </w:r>
      <w:r w:rsidR="00B72540" w:rsidRPr="002E3323">
        <w:rPr>
          <w:rFonts w:ascii="Times New Roman" w:hAnsi="Times New Roman" w:cs="Times New Roman"/>
          <w:sz w:val="24"/>
          <w:szCs w:val="24"/>
        </w:rPr>
        <w:t>от 3 июня 2014 года № 303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2540" w:rsidRPr="002E3323">
        <w:rPr>
          <w:rFonts w:ascii="Times New Roman" w:hAnsi="Times New Roman" w:cs="Times New Roman"/>
          <w:sz w:val="24"/>
          <w:szCs w:val="24"/>
        </w:rPr>
        <w:t xml:space="preserve"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>(в редакции от 3 марта 2016 года</w:t>
      </w:r>
      <w:r w:rsidR="00B72540" w:rsidRPr="002E3323">
        <w:rPr>
          <w:rFonts w:ascii="Times New Roman" w:hAnsi="Times New Roman" w:cs="Times New Roman"/>
          <w:sz w:val="24"/>
          <w:szCs w:val="24"/>
        </w:rPr>
        <w:t xml:space="preserve"> № 109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F90201" w:rsidRPr="002E3323">
        <w:rPr>
          <w:rFonts w:ascii="Times New Roman" w:hAnsi="Times New Roman" w:cs="Times New Roman"/>
          <w:sz w:val="24"/>
          <w:szCs w:val="24"/>
        </w:rPr>
        <w:t>(далее – Стандарт)</w:t>
      </w:r>
      <w:r w:rsidR="00B72540" w:rsidRPr="002E332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D697C" w:rsidRPr="002E3323" w:rsidRDefault="00FD697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- ППКР «Об утверждении Соглашения о принципах и формах взаимодействия государств – участников СНГ в области использования архивной информации» от 20 января 2000 года № 33»</w:t>
      </w:r>
      <w:r w:rsidR="00C740AE" w:rsidRPr="002E3323">
        <w:rPr>
          <w:rFonts w:ascii="Times New Roman" w:hAnsi="Times New Roman" w:cs="Times New Roman"/>
          <w:sz w:val="24"/>
          <w:szCs w:val="24"/>
        </w:rPr>
        <w:t xml:space="preserve"> (далее – Соглашение)</w:t>
      </w:r>
      <w:r w:rsidRPr="002E3323">
        <w:rPr>
          <w:rFonts w:ascii="Times New Roman" w:hAnsi="Times New Roman" w:cs="Times New Roman"/>
          <w:sz w:val="24"/>
          <w:szCs w:val="24"/>
        </w:rPr>
        <w:t>;</w:t>
      </w:r>
    </w:p>
    <w:p w:rsidR="00FD697C" w:rsidRPr="002E3323" w:rsidRDefault="00FD697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Прейскурант цен на платные работы и услуги, выполняемые государственными </w:t>
      </w:r>
      <w:r w:rsidR="00573161" w:rsidRPr="002E3323">
        <w:rPr>
          <w:rFonts w:ascii="Times New Roman" w:hAnsi="Times New Roman" w:cs="Times New Roman"/>
          <w:sz w:val="24"/>
          <w:szCs w:val="24"/>
        </w:rPr>
        <w:t>архивными учреждениями</w:t>
      </w:r>
      <w:r w:rsidRPr="002E3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Республики, утвержденный ГРС при ПКР 4 апреля 2016 г</w:t>
      </w:r>
      <w:r w:rsidR="00770846" w:rsidRPr="002E3323">
        <w:rPr>
          <w:rFonts w:ascii="Times New Roman" w:hAnsi="Times New Roman" w:cs="Times New Roman"/>
          <w:sz w:val="24"/>
          <w:szCs w:val="24"/>
        </w:rPr>
        <w:t>ода</w:t>
      </w:r>
      <w:r w:rsidR="007F6004" w:rsidRPr="002E3323">
        <w:rPr>
          <w:rFonts w:ascii="Times New Roman" w:hAnsi="Times New Roman" w:cs="Times New Roman"/>
          <w:sz w:val="24"/>
          <w:szCs w:val="24"/>
        </w:rPr>
        <w:t xml:space="preserve"> (далее – Прейскурант)</w:t>
      </w:r>
      <w:r w:rsidR="00770846" w:rsidRPr="002E3323">
        <w:rPr>
          <w:rFonts w:ascii="Times New Roman" w:hAnsi="Times New Roman" w:cs="Times New Roman"/>
          <w:sz w:val="24"/>
          <w:szCs w:val="24"/>
        </w:rPr>
        <w:t>;</w:t>
      </w:r>
    </w:p>
    <w:p w:rsidR="00FD697C" w:rsidRPr="002E3323" w:rsidRDefault="00FD697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Республики, утвержденные приказом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Г</w:t>
      </w:r>
      <w:r w:rsidR="00770846" w:rsidRPr="002E3323">
        <w:rPr>
          <w:rFonts w:ascii="Times New Roman" w:hAnsi="Times New Roman" w:cs="Times New Roman"/>
          <w:sz w:val="24"/>
          <w:szCs w:val="24"/>
        </w:rPr>
        <w:t>осархивагентства</w:t>
      </w:r>
      <w:proofErr w:type="spellEnd"/>
      <w:r w:rsidR="00770846" w:rsidRPr="002E3323">
        <w:rPr>
          <w:rFonts w:ascii="Times New Roman" w:hAnsi="Times New Roman" w:cs="Times New Roman"/>
          <w:sz w:val="24"/>
          <w:szCs w:val="24"/>
        </w:rPr>
        <w:t xml:space="preserve"> № 46/1 от 17 августа </w:t>
      </w:r>
      <w:r w:rsidRPr="002E3323">
        <w:rPr>
          <w:rFonts w:ascii="Times New Roman" w:hAnsi="Times New Roman" w:cs="Times New Roman"/>
          <w:sz w:val="24"/>
          <w:szCs w:val="24"/>
        </w:rPr>
        <w:t>2009</w:t>
      </w:r>
      <w:r w:rsidR="00770846" w:rsidRPr="002E3323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2E3323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="00770846" w:rsidRPr="002E3323">
        <w:rPr>
          <w:rFonts w:ascii="Times New Roman" w:hAnsi="Times New Roman" w:cs="Times New Roman"/>
          <w:sz w:val="24"/>
          <w:szCs w:val="24"/>
        </w:rPr>
        <w:t>;</w:t>
      </w:r>
    </w:p>
    <w:p w:rsidR="00FD697C" w:rsidRPr="002E3323" w:rsidRDefault="00FD697C" w:rsidP="00DD4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- Инструкция для учреждений государственной архивной службы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 по исполнению запросов социально-правового характера, утвержденная приказом Архивного агентства </w:t>
      </w:r>
      <w:r w:rsidR="00770846" w:rsidRPr="002E3323">
        <w:rPr>
          <w:rFonts w:ascii="Times New Roman" w:hAnsi="Times New Roman" w:cs="Times New Roman"/>
          <w:sz w:val="24"/>
          <w:szCs w:val="24"/>
        </w:rPr>
        <w:t xml:space="preserve">№ 130 от 23 декабря </w:t>
      </w:r>
      <w:r w:rsidRPr="002E3323">
        <w:rPr>
          <w:rFonts w:ascii="Times New Roman" w:hAnsi="Times New Roman" w:cs="Times New Roman"/>
          <w:sz w:val="24"/>
          <w:szCs w:val="24"/>
        </w:rPr>
        <w:t>2015</w:t>
      </w:r>
      <w:r w:rsidR="00770846" w:rsidRPr="002E3323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2E3323">
        <w:rPr>
          <w:rFonts w:ascii="Times New Roman" w:hAnsi="Times New Roman" w:cs="Times New Roman"/>
          <w:sz w:val="24"/>
          <w:szCs w:val="24"/>
        </w:rPr>
        <w:t xml:space="preserve"> (далее – Инструкция).</w:t>
      </w:r>
    </w:p>
    <w:p w:rsidR="00BF0CD2" w:rsidRPr="002E3323" w:rsidRDefault="00BF0CD2" w:rsidP="00DD4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865"/>
        <w:gridCol w:w="5948"/>
      </w:tblGrid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948" w:type="dxa"/>
          </w:tcPr>
          <w:p w:rsidR="00EE2EF9" w:rsidRPr="002E3323" w:rsidRDefault="00EE2EF9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запроса</w:t>
            </w:r>
          </w:p>
        </w:tc>
        <w:tc>
          <w:tcPr>
            <w:tcW w:w="5948" w:type="dxa"/>
          </w:tcPr>
          <w:p w:rsidR="00EE2EF9" w:rsidRPr="002E3323" w:rsidRDefault="003954D6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запроса при личном обращении заявителя в архив;</w:t>
            </w:r>
          </w:p>
          <w:p w:rsidR="00EE2EF9" w:rsidRPr="002E3323" w:rsidRDefault="003954D6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1б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запроса, поступившего по почте;</w:t>
            </w:r>
          </w:p>
          <w:p w:rsidR="00EE2EF9" w:rsidRPr="002E3323" w:rsidRDefault="003954D6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1в</w:t>
            </w:r>
            <w:r w:rsidR="00EE2EF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Прием запроса, поступившего по электронной почте</w:t>
            </w:r>
          </w:p>
        </w:tc>
      </w:tr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="00D72A9F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запроса </w:t>
            </w:r>
          </w:p>
        </w:tc>
        <w:tc>
          <w:tcPr>
            <w:tcW w:w="5948" w:type="dxa"/>
          </w:tcPr>
          <w:p w:rsidR="00EE2EF9" w:rsidRPr="002E3323" w:rsidRDefault="006F2E9B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осуществляется в АИС «Электронная регистрация»</w:t>
            </w:r>
          </w:p>
        </w:tc>
      </w:tr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Работа с непрофильным запросом</w:t>
            </w:r>
            <w:r w:rsidR="003954D6" w:rsidRPr="002E3323">
              <w:rPr>
                <w:rFonts w:ascii="Times New Roman" w:hAnsi="Times New Roman" w:cs="Times New Roman"/>
                <w:sz w:val="24"/>
                <w:szCs w:val="24"/>
              </w:rPr>
              <w:t>, поступившим по почте</w:t>
            </w:r>
          </w:p>
        </w:tc>
        <w:tc>
          <w:tcPr>
            <w:tcW w:w="5948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Проводится в порядке внутриведомственного (между архивами) и межведомственного (между архивом и другим учреждением) взаимодействия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2D19" w:rsidRPr="002E3323" w:rsidRDefault="00DA2D1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непрофильные запросы к исполнению не принимаются, заявителю дается консультация о месте нахождения необходимых ему документов.</w:t>
            </w:r>
          </w:p>
          <w:p w:rsidR="00DA2D19" w:rsidRPr="002E3323" w:rsidRDefault="00DA2D1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Непрофильные запросы, поступившие по электронным каналам связи, к исполнению не принимаются, они перенаправляются в другой государственный архив по месту нахождения документов или заявителю  дается консультация о месте нахождения необходимых ему документов.</w:t>
            </w:r>
          </w:p>
        </w:tc>
      </w:tr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Исполнение профильного запроса</w:t>
            </w:r>
          </w:p>
        </w:tc>
        <w:tc>
          <w:tcPr>
            <w:tcW w:w="5948" w:type="dxa"/>
          </w:tcPr>
          <w:p w:rsidR="00EE2EF9" w:rsidRPr="002E3323" w:rsidRDefault="006F2E9B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Исполняется по документам, поступившим на хранение в государственный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архив</w:t>
            </w:r>
          </w:p>
        </w:tc>
      </w:tr>
      <w:tr w:rsidR="00EE2EF9" w:rsidRPr="002E3323" w:rsidTr="00BF0CD2">
        <w:tc>
          <w:tcPr>
            <w:tcW w:w="532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5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Выдача (направление) потребителю результата предоставления услуги</w:t>
            </w:r>
          </w:p>
        </w:tc>
        <w:tc>
          <w:tcPr>
            <w:tcW w:w="5948" w:type="dxa"/>
          </w:tcPr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Выдача архивн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справк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(выписк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, копи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отрицательн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лично заявителю;</w:t>
            </w:r>
          </w:p>
          <w:p w:rsidR="00EE2EF9" w:rsidRPr="002E3323" w:rsidRDefault="00EE2EF9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Направление подлинник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44B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архивной справки (выписки, копии) или отрицательного ответа </w:t>
            </w:r>
            <w:r w:rsidR="00DA2D19" w:rsidRPr="002E3323">
              <w:rPr>
                <w:rFonts w:ascii="Times New Roman" w:hAnsi="Times New Roman" w:cs="Times New Roman"/>
                <w:sz w:val="24"/>
                <w:szCs w:val="24"/>
              </w:rPr>
              <w:t>по почте.</w:t>
            </w:r>
          </w:p>
        </w:tc>
      </w:tr>
    </w:tbl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"/>
        <w:gridCol w:w="933"/>
        <w:gridCol w:w="465"/>
        <w:gridCol w:w="466"/>
        <w:gridCol w:w="467"/>
        <w:gridCol w:w="466"/>
        <w:gridCol w:w="467"/>
        <w:gridCol w:w="467"/>
        <w:gridCol w:w="467"/>
        <w:gridCol w:w="467"/>
        <w:gridCol w:w="928"/>
        <w:gridCol w:w="467"/>
        <w:gridCol w:w="467"/>
        <w:gridCol w:w="467"/>
        <w:gridCol w:w="928"/>
        <w:gridCol w:w="923"/>
      </w:tblGrid>
      <w:tr w:rsidR="00085D82" w:rsidRPr="002E3323" w:rsidTr="009B2594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Фронт - офис</w:t>
            </w:r>
          </w:p>
        </w:tc>
      </w:tr>
      <w:tr w:rsidR="00085D82" w:rsidRPr="002E3323" w:rsidTr="009B2594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</w:tr>
      <w:tr w:rsidR="00085D82" w:rsidRPr="002E3323" w:rsidTr="00AA4524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1</w:t>
            </w:r>
            <w:r w:rsidR="003954D6" w:rsidRPr="002E3323">
              <w:rPr>
                <w:sz w:val="24"/>
                <w:szCs w:val="24"/>
              </w:rPr>
              <w:t>а, 1б, 1в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4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5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F6A30A" wp14:editId="31D963E4">
                      <wp:simplePos x="0" y="0"/>
                      <wp:positionH relativeFrom="column">
                        <wp:posOffset>-56417</wp:posOffset>
                      </wp:positionH>
                      <wp:positionV relativeFrom="paragraph">
                        <wp:posOffset>-24618</wp:posOffset>
                      </wp:positionV>
                      <wp:extent cx="281354" cy="0"/>
                      <wp:effectExtent l="0" t="133350" r="0" b="1333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354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8B88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D9F093" wp14:editId="72EF33E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-19050</wp:posOffset>
                      </wp:positionV>
                      <wp:extent cx="1506220" cy="0"/>
                      <wp:effectExtent l="0" t="133350" r="0" b="1333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ED1F2" id="Прямая со стрелкой 2" o:spid="_x0000_s1026" type="#_x0000_t32" style="position:absolute;margin-left:-4.65pt;margin-top:-1.5pt;width:118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A82D77" wp14:editId="17E51FC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7203B" id="Прямая со стрелкой 4" o:spid="_x0000_s1026" type="#_x0000_t32" style="position:absolute;margin-left:-4.6pt;margin-top:-1.95pt;width:70.6pt;height: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  <w:r w:rsidRPr="002E332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FFC358" wp14:editId="2DF5E275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-7132</wp:posOffset>
                      </wp:positionV>
                      <wp:extent cx="627185" cy="351693"/>
                      <wp:effectExtent l="19050" t="19050" r="40005" b="4889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7185" cy="35169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B789D9" id="Прямая со стрелкой 3" o:spid="_x0000_s1026" type="#_x0000_t32" style="position:absolute;margin-left:17.35pt;margin-top:-.55pt;width:49.4pt;height:2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" strokecolor="black [3213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proofErr w:type="spellStart"/>
            <w:r w:rsidRPr="002E3323">
              <w:rPr>
                <w:b/>
                <w:sz w:val="24"/>
                <w:szCs w:val="24"/>
              </w:rPr>
              <w:t>Бэк</w:t>
            </w:r>
            <w:proofErr w:type="spellEnd"/>
            <w:r w:rsidRPr="002E3323">
              <w:rPr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sz w:val="24"/>
                <w:szCs w:val="24"/>
              </w:rPr>
            </w:pPr>
            <w:r w:rsidRPr="002E3323"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85D82" w:rsidRPr="002E3323" w:rsidRDefault="00085D82" w:rsidP="00DD46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  <w:tr w:rsidR="00085D82" w:rsidRPr="002E3323" w:rsidTr="009B2594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2E3323" w:rsidRDefault="00085D82" w:rsidP="00DD4632">
            <w:pPr>
              <w:rPr>
                <w:sz w:val="24"/>
                <w:szCs w:val="24"/>
              </w:rPr>
            </w:pPr>
          </w:p>
        </w:tc>
      </w:tr>
    </w:tbl>
    <w:p w:rsidR="00EE2EF9" w:rsidRPr="002E3323" w:rsidRDefault="00EE2EF9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2E3323" w:rsidRDefault="00810F9B" w:rsidP="00BF0C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10F9B" w:rsidRPr="002E33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2E3323" w:rsidRDefault="00810F9B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</w:t>
      </w:r>
      <w:bookmarkStart w:id="0" w:name="_GoBack"/>
      <w:bookmarkEnd w:id="0"/>
      <w:r w:rsidRPr="002E3323">
        <w:rPr>
          <w:rFonts w:ascii="Times New Roman" w:hAnsi="Times New Roman" w:cs="Times New Roman"/>
          <w:b/>
          <w:sz w:val="24"/>
          <w:szCs w:val="24"/>
        </w:rPr>
        <w:t>еристики</w:t>
      </w:r>
    </w:p>
    <w:p w:rsidR="00810F9B" w:rsidRPr="002E3323" w:rsidRDefault="00810F9B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014"/>
        <w:gridCol w:w="2239"/>
        <w:gridCol w:w="3118"/>
        <w:gridCol w:w="3402"/>
      </w:tblGrid>
      <w:tr w:rsidR="00B002E3" w:rsidRPr="002E3323" w:rsidTr="00BF0CD2">
        <w:tc>
          <w:tcPr>
            <w:tcW w:w="3510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014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239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118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 действия</w:t>
            </w:r>
          </w:p>
        </w:tc>
        <w:tc>
          <w:tcPr>
            <w:tcW w:w="3402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</w:t>
            </w:r>
          </w:p>
          <w:p w:rsidR="00B002E3" w:rsidRPr="002E3323" w:rsidRDefault="006E1896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регулирующий</w:t>
            </w:r>
            <w:r w:rsidR="00B002E3"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действие</w:t>
            </w:r>
          </w:p>
        </w:tc>
      </w:tr>
      <w:tr w:rsidR="00B002E3" w:rsidRPr="002E3323" w:rsidTr="00BF0CD2">
        <w:tc>
          <w:tcPr>
            <w:tcW w:w="3510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2014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2239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3</w:t>
            </w:r>
          </w:p>
        </w:tc>
        <w:tc>
          <w:tcPr>
            <w:tcW w:w="3118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        4</w:t>
            </w:r>
          </w:p>
        </w:tc>
        <w:tc>
          <w:tcPr>
            <w:tcW w:w="3402" w:type="dxa"/>
          </w:tcPr>
          <w:p w:rsidR="00B002E3" w:rsidRPr="002E3323" w:rsidRDefault="00B002E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rPr>
          <w:trHeight w:val="562"/>
        </w:trPr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Прием запроса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1а Прием запроса при личном обращении заявителя в архив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посетителя, ознакомление с содержанием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 ожиданием в очереди не более 30 мин.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Установление содержания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Законы КР «О порядке рассмотрения обращений граждан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6E1896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самоуправления КР»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Определение профильности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2 группы запросов: профильные и непрофильные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1.3.</w:t>
            </w:r>
          </w:p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Если запрос непрофильный, дается устная  консультация заявителю с указанием адреса, куда ему следует обратиться по данному вопросу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pStyle w:val="a3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Заявитель получает информацию о возможном месте хранения необходимых ему сведений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Закон КР «О порядке рассмотрения обращений граждан» 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1.4.</w:t>
            </w:r>
          </w:p>
          <w:p w:rsidR="00137070" w:rsidRPr="002E3323" w:rsidRDefault="00137070" w:rsidP="00DD46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Если запрос профильный,</w:t>
            </w:r>
          </w:p>
          <w:p w:rsidR="00137070" w:rsidRPr="002E3323" w:rsidRDefault="00137070" w:rsidP="00DD4632">
            <w:pPr>
              <w:pStyle w:val="a3"/>
              <w:spacing w:before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проводится проверка документов, необходимых для предоставления услуги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Формируется пакет документов, необходимых для предоставления услуги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Национальном архивном фонде КР»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Стандарт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1.5.</w:t>
            </w:r>
          </w:p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Информирование заявителя о сроках исполнения,  стоимости услуги и способах оплаты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Получение расписки заявителя о его согласии на срочное исполнение запроса (по просьбе заявителя)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Стандарт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Прейскурант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1.6.</w:t>
            </w:r>
          </w:p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Выявление наличия льгот и документов, их подтверждающих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оплаты услуги при наличии льгот и подтверждающих документов 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Прейскурант 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1.7.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профильного запроса на исполнение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профильный запрос заявителя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равила;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1б  Прием запроса, поступившего по почте</w:t>
            </w: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Прием запроса на исполнение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(профильный, непрофильный) запрос заявителя</w:t>
            </w: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1в Прием запроса, поступившего по электронной почте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1.1. Ознакомление с содержанием запроса, определение его принадлежности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– подлежит ли запрос исполнению в данном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госархиве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1.2. Если запрос непрофильный и местонахождение  документов неизвестно, заявителю направляется ответ о том, что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 на хранение в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поступали и местонахождение их неизвестно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Отказ в исполнении из-за отсутствия документов и отсутствия информации о их местонахождении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1.3. Если запрос непрофильный и местонахождение документов известно, запрос перенаправляется в другой государственный архив и  заявитель извещается об этом, либо заявителю дается консультация о месте нахождения документов в другой организации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Переправленный в другой архив запрос, извещение заявителя о местонахождении документов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Справочник «Государственные архивы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 (Бишкек, 2006)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Путеводители государственных архивов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1.4.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Если запрос профильный, проверка полноты информации и документов, необходимых для предоставления услуги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Установление полноты сведений, необходимых для исполнения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1.5.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 неполноте информации (например, отсутствие адреса заявителя) или отсутствии необходимых документов (например, копии трудовой книжки) заявителю по электронной почте направляется предложение дополнить запрос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Сообщение о неполноте в электронном формате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1.6.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полноте информации и необходимых документов распечатка профильного запроса и прием на исполнение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ответственный за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Письменный профильный запрос заявителя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 Подлежащий регистрации письменный запрос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в течение одного рабочего дня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Тип процедуры1: организационно-управленческая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письменного запроса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Передача запросов органов государственной власти и запросов, требующих срочного исполнения, на рассмотрение руководителю архива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 о порядке и сроках исполнения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письменного запроса в АИС «Электронная регистрация»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Внесение запроса в базу данных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2.3. Ознакомление с содержанием запроса, отделение непрофильных запросов, поступивших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Непрофильные запросы, поступившие по почте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 государственного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2.4.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Передача профильного запроса, поступившего при личном обращении, по почте и по электронной почте исполнителю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Запрос, подлежащий исполнению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2: Отделение непрофильных запросов, поступивших по почте, передача профильного запроса исполнителю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 в течение одного рабочего дня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2: административный</w:t>
            </w: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263" w:rsidRPr="002E3323" w:rsidTr="008E2D7A">
        <w:tc>
          <w:tcPr>
            <w:tcW w:w="14283" w:type="dxa"/>
            <w:gridSpan w:val="5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непрофильным запросом, поступившим по почте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Определение места пересылки непрофильного запроса, поступившего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трех рабочих дней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Установлен адресат непрофильного запроса (другой государственный архив или организация)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Справочник «Государственные архивы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 (Бишкек, 2006)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Путеводители государственных архивов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Составление сопроводительного письма для пересылки непрофильного запроса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Сопроводительное письмо в другую организацию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3.3. Составление ответа заявителю при невозможности определить место хранения необходимой информации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заявителю о невозможности исполнения запроса и перенаправлении его по принадлежности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3.4. Заверение писем подписью руководителя, регистрация  исполнения в АИС «Электронная регистрация»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госархива</w:t>
            </w:r>
            <w:proofErr w:type="spellEnd"/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Заверенный и зарегистрированный ответ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3.5.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заявителю ответа или копии сопроводительного письма для сведения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Сотрудник, ответственный за прием 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заявителю о месте нахождения его запроса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3.6.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государственного органа (Аппарат Президента КР, Аппарат ПКР, МИД КР, ГРС при ПКР) о пересылке непрофильного запроса по принадлежности 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Письмо в государственный орган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Закон КР «О порядке рассмотрения обращений граждан»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3.7.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397263" w:rsidRPr="002E3323" w:rsidTr="00BF0CD2">
        <w:tc>
          <w:tcPr>
            <w:tcW w:w="3510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97263" w:rsidRPr="002E3323" w:rsidRDefault="0039726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3: Перенаправление непрофильного запроса по принадлежности, извещение заявителя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3: в течение трех рабочих дней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3: административный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профильного запроса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Анализ тематики запроса, определение источника информации (фонда архива) по архивным справочникам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0,5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Перечень архивных фондов и дел, в которых необходимо искать информацию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Справочник (путеводитель) о составе и содержании фондов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Список фондов</w:t>
            </w:r>
            <w:r w:rsidR="00F74B7C"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архива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0B3" w:rsidRPr="002E3323" w:rsidRDefault="00F74B7C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60B3" w:rsidRPr="002E3323">
              <w:rPr>
                <w:rFonts w:ascii="Times New Roman" w:hAnsi="Times New Roman" w:cs="Times New Roman"/>
                <w:sz w:val="24"/>
                <w:szCs w:val="24"/>
              </w:rPr>
              <w:t>Описи документов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4.2.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Оформление заказа на выдачу документов из хранилища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0,2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Заказ на выдачу дел из хранилища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4.3.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в документах архива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0,5 – 3 рабочих дня в зависимости от сложности запроса и объема информации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Архивные дела с закладками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Правила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4.4.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Составление текста архивной справки (выписки)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Набранный на компьютере текст архивной справки (выписки)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4.5.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Копирование запрашиваемых документов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снятие копий с документов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0,3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Копии документов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Правила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4.6.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отрицательного ответа при </w:t>
            </w:r>
            <w:r w:rsidR="00BF0CD2" w:rsidRPr="002E3323">
              <w:rPr>
                <w:rFonts w:ascii="Times New Roman" w:hAnsi="Times New Roman" w:cs="Times New Roman"/>
                <w:sz w:val="24"/>
                <w:szCs w:val="24"/>
              </w:rPr>
              <w:t>не обнаружении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сведений в документах архива, его распечатка на бланке архива, заверение подписями и гербовой печатью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Отрицательный ответ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4.7.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Проверка подготовленных документов на предмет ошибок и неточностей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0,3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Проверенные на качество и достоверность справки (выписки, копии, отрицательные ответы)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4.8.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Распечатка текста справки (выписки) на бланке архива для письма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Распечатанная справка (выписка) на бланке архива для письма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4.9.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Заверение справки (выписки, копии) подписями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 и исполнителя и гербовой печатью архива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архива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Подписанные и заверенные печатью архива справки (выписки, копии)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4.10.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Расчет стоимости услуги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исполнение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Счет на оплату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Прейскурант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4.11. Отметка в АИС «Электронная регистрация» даты исполнения, номера бланка, стоимости услуги, кол-ва экземпляров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Регистрация исполнения запроса в базе данных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4.12. Проставление регистрационного номера и даты исполнения на справке (выписке, копии, отрицательном ответе)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Справка (выписка, копия, отрицательный ответ) с регистрационными номерами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4.13.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Копирование ответа и подшивка копии в дело вместе с запросом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0,1 часа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Копия справки (выписки, отрицательного ответа), подшитая в дело вместе с запросом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 Подготовленные к выдаче (отправке) справка (выписка, копия) или отрицательный ответ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от 1 рабочего до 30 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календарных дней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зависимости от сложности запроса, объема информации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с учетом 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ожидания очередности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исполнения при массовом поступлении запросов. П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ри исполнении запроса о трудовом стаже и заработной плате за длительный период (более 10 лет) срок исполнения </w:t>
            </w:r>
            <w:r w:rsidRPr="002E33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продлевается дополнительно на 30 дней по указанию руководителя государственного архива. В случае необходимости по просьбе и при согласии заявителя в соответствии с резолюцией руководителя архива запросы исполняются в срочном порядке (до 3-х дней, до 10-ти дней).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ип процедуры 4: административный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</w:t>
            </w: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323">
              <w:rPr>
                <w:rFonts w:ascii="Times New Roman" w:hAnsi="Times New Roman" w:cs="Times New Roman"/>
                <w:b/>
                <w:sz w:val="24"/>
                <w:szCs w:val="24"/>
              </w:rPr>
              <w:t>Выдача (направление) потребителю результата предоставления услуги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5.1.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При наличии льгот на бесплатное предоставление услуги выдача справки (копии, выписки, отрицательного ответа) заявителю при личном обращении  или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 w:val="restart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 ожиданием в очереди не более 30 мин.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справки (выписки, копии, отрицательного ответа) заявителем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- Соглашение </w:t>
            </w:r>
          </w:p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Прейскурант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5.2. Выдача (направление по почте) реквизитов для оплаты в банк для получения документов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Основание для оплаты в банк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137070" w:rsidRPr="002E3323" w:rsidTr="00BF0CD2">
        <w:tc>
          <w:tcPr>
            <w:tcW w:w="3510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5.3. Выдача справки (выписки, копии, отрицательного ответа) при личном обращении после предъявления квитанции из банка об оплате услуги или отправка по почте</w:t>
            </w:r>
          </w:p>
        </w:tc>
        <w:tc>
          <w:tcPr>
            <w:tcW w:w="2014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 ответственный за прием и регистрацию запросов</w:t>
            </w:r>
          </w:p>
        </w:tc>
        <w:tc>
          <w:tcPr>
            <w:tcW w:w="2239" w:type="dxa"/>
            <w:vMerge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Получение справки (выписки, копии, отрицательного ответа) заявителем</w:t>
            </w:r>
          </w:p>
        </w:tc>
        <w:tc>
          <w:tcPr>
            <w:tcW w:w="3402" w:type="dxa"/>
          </w:tcPr>
          <w:p w:rsidR="00137070" w:rsidRPr="002E3323" w:rsidRDefault="00137070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Действие 5.4.</w:t>
            </w:r>
          </w:p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Отметка о выдаче справки (выписки, копии, отрицательном ответе) и почтовых расходах в АИС «Электронная регистрация» </w:t>
            </w: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Завершение регистрации исполнения запроса</w:t>
            </w: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</w:tc>
      </w:tr>
      <w:tr w:rsidR="00FD60B3" w:rsidRPr="002E3323" w:rsidTr="00BF0CD2">
        <w:tc>
          <w:tcPr>
            <w:tcW w:w="3510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FD60B3" w:rsidRPr="002E3323" w:rsidRDefault="00FD60B3" w:rsidP="00DD463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5: Выданная (направленная) заявителю справка (выписка, копия, отрицательный ответ)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5: в течение одного рабочего дня</w:t>
            </w:r>
          </w:p>
        </w:tc>
      </w:tr>
      <w:tr w:rsidR="00FD60B3" w:rsidRPr="002E3323" w:rsidTr="008E2D7A">
        <w:tc>
          <w:tcPr>
            <w:tcW w:w="14283" w:type="dxa"/>
            <w:gridSpan w:val="5"/>
          </w:tcPr>
          <w:p w:rsidR="00FD60B3" w:rsidRPr="002E3323" w:rsidRDefault="00FD60B3" w:rsidP="00DD4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23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="002E3323">
              <w:rPr>
                <w:rFonts w:ascii="Times New Roman" w:hAnsi="Times New Roman" w:cs="Times New Roman"/>
                <w:sz w:val="24"/>
                <w:szCs w:val="24"/>
              </w:rPr>
              <w:t>5: организационно-управленческий</w:t>
            </w:r>
          </w:p>
        </w:tc>
      </w:tr>
    </w:tbl>
    <w:p w:rsidR="008E2D7A" w:rsidRPr="002E3323" w:rsidRDefault="008E2D7A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CD2" w:rsidRPr="002E3323" w:rsidRDefault="00BF0CD2" w:rsidP="002E33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2E3323" w:rsidRDefault="00FB79F3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5. Схемы (алгоритмы) выполнения процедур</w:t>
      </w:r>
    </w:p>
    <w:p w:rsidR="000C525F" w:rsidRPr="002E3323" w:rsidRDefault="000C525F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2E3323" w:rsidRDefault="000C525F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4258" w:dyaOrig="10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7.75pt;height:390.75pt" o:ole="">
            <v:imagedata r:id="rId9" o:title=""/>
          </v:shape>
          <o:OLEObject Type="Embed" ProgID="Visio.Drawing.11" ShapeID="_x0000_i1025" DrawAspect="Content" ObjectID="_1641108324" r:id="rId10"/>
        </w:object>
      </w:r>
    </w:p>
    <w:p w:rsidR="00FC459E" w:rsidRPr="002E3323" w:rsidRDefault="00242FB8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0799" w:dyaOrig="5584">
          <v:shape id="_x0000_i1026" type="#_x0000_t75" style="width:635.25pt;height:438.75pt" o:ole="">
            <v:imagedata r:id="rId11" o:title=""/>
          </v:shape>
          <o:OLEObject Type="Embed" ProgID="Visio.Drawing.11" ShapeID="_x0000_i1026" DrawAspect="Content" ObjectID="_1641108325" r:id="rId12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  <w:sectPr w:rsidR="00FC459E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  <w:sectPr w:rsidR="00FC459E" w:rsidRPr="002E3323" w:rsidSect="00FC459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3323">
        <w:rPr>
          <w:sz w:val="24"/>
          <w:szCs w:val="24"/>
        </w:rPr>
        <w:object w:dxaOrig="10877" w:dyaOrig="14881">
          <v:shape id="_x0000_i1027" type="#_x0000_t75" style="width:489pt;height:669.75pt" o:ole="">
            <v:imagedata r:id="rId13" o:title=""/>
          </v:shape>
          <o:OLEObject Type="Embed" ProgID="Visio.Drawing.11" ShapeID="_x0000_i1027" DrawAspect="Content" ObjectID="_1641108326" r:id="rId14"/>
        </w:object>
      </w:r>
    </w:p>
    <w:p w:rsidR="00FC459E" w:rsidRPr="002E3323" w:rsidRDefault="000C525F" w:rsidP="00DD4632">
      <w:pPr>
        <w:spacing w:after="0" w:line="240" w:lineRule="auto"/>
        <w:jc w:val="center"/>
        <w:rPr>
          <w:sz w:val="24"/>
          <w:szCs w:val="24"/>
        </w:rPr>
      </w:pPr>
      <w:r w:rsidRPr="002E3323">
        <w:rPr>
          <w:sz w:val="24"/>
          <w:szCs w:val="24"/>
        </w:rPr>
        <w:object w:dxaOrig="12018" w:dyaOrig="10686">
          <v:shape id="_x0000_i1028" type="#_x0000_t75" style="width:610.5pt;height:446.25pt" o:ole="">
            <v:imagedata r:id="rId15" o:title=""/>
          </v:shape>
          <o:OLEObject Type="Embed" ProgID="Visio.Drawing.11" ShapeID="_x0000_i1028" DrawAspect="Content" ObjectID="_1641108327" r:id="rId16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object w:dxaOrig="12585" w:dyaOrig="10311">
          <v:shape id="_x0000_i1029" type="#_x0000_t75" style="width:697.5pt;height:467.25pt" o:ole="">
            <v:imagedata r:id="rId17" o:title=""/>
          </v:shape>
          <o:OLEObject Type="Embed" ProgID="Visio.Drawing.11" ShapeID="_x0000_i1029" DrawAspect="Content" ObjectID="_1641108328" r:id="rId18"/>
        </w:object>
      </w:r>
    </w:p>
    <w:p w:rsidR="005307DD" w:rsidRPr="002E3323" w:rsidRDefault="005307DD" w:rsidP="00DD4632">
      <w:pPr>
        <w:spacing w:after="0" w:line="240" w:lineRule="auto"/>
        <w:rPr>
          <w:sz w:val="24"/>
          <w:szCs w:val="24"/>
        </w:rPr>
        <w:sectPr w:rsidR="005307DD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07DD" w:rsidRPr="002E3323" w:rsidRDefault="005307DD" w:rsidP="00DD4632">
      <w:pPr>
        <w:spacing w:after="0" w:line="240" w:lineRule="auto"/>
        <w:rPr>
          <w:sz w:val="24"/>
          <w:szCs w:val="24"/>
        </w:rPr>
        <w:sectPr w:rsidR="005307DD" w:rsidRPr="002E3323" w:rsidSect="005307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3323">
        <w:rPr>
          <w:sz w:val="24"/>
          <w:szCs w:val="24"/>
        </w:rPr>
        <w:object w:dxaOrig="10678" w:dyaOrig="15958">
          <v:shape id="_x0000_i1030" type="#_x0000_t75" style="width:464.25pt;height:693.75pt" o:ole="">
            <v:imagedata r:id="rId19" o:title=""/>
          </v:shape>
          <o:OLEObject Type="Embed" ProgID="Visio.Drawing.11" ShapeID="_x0000_i1030" DrawAspect="Content" ObjectID="_1641108329" r:id="rId20"/>
        </w:object>
      </w:r>
    </w:p>
    <w:p w:rsidR="005307DD" w:rsidRPr="002E3323" w:rsidRDefault="00AB209C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object w:dxaOrig="15646" w:dyaOrig="8532">
          <v:shape id="_x0000_i1031" type="#_x0000_t75" style="width:728.25pt;height:397.5pt" o:ole="">
            <v:imagedata r:id="rId21" o:title=""/>
          </v:shape>
          <o:OLEObject Type="Embed" ProgID="Visio.Drawing.11" ShapeID="_x0000_i1031" DrawAspect="Content" ObjectID="_1641108330" r:id="rId22"/>
        </w:object>
      </w:r>
    </w:p>
    <w:p w:rsidR="00FC459E" w:rsidRPr="002E3323" w:rsidRDefault="00FC459E" w:rsidP="00DD4632">
      <w:pPr>
        <w:spacing w:after="0" w:line="240" w:lineRule="auto"/>
        <w:rPr>
          <w:sz w:val="24"/>
          <w:szCs w:val="24"/>
        </w:rPr>
      </w:pPr>
      <w:r w:rsidRPr="002E3323">
        <w:rPr>
          <w:sz w:val="24"/>
          <w:szCs w:val="24"/>
        </w:rPr>
        <w:br w:type="page"/>
      </w:r>
    </w:p>
    <w:p w:rsidR="00FC459E" w:rsidRPr="002E3323" w:rsidRDefault="00FC459E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FC459E" w:rsidRPr="002E3323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5896" w:rsidRPr="002E3323" w:rsidRDefault="00AB5896" w:rsidP="00DD4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23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исполнения требований административного регламента</w:t>
      </w:r>
    </w:p>
    <w:p w:rsidR="00AB5896" w:rsidRPr="002E3323" w:rsidRDefault="00990457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6. </w:t>
      </w:r>
      <w:r w:rsidR="001D2259" w:rsidRPr="002E3323">
        <w:rPr>
          <w:rFonts w:ascii="Times New Roman" w:hAnsi="Times New Roman" w:cs="Times New Roman"/>
          <w:sz w:val="24"/>
          <w:szCs w:val="24"/>
        </w:rPr>
        <w:t>З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а исполнением требований административного регламента </w:t>
      </w:r>
      <w:r w:rsidR="001D2259" w:rsidRPr="002E3323">
        <w:rPr>
          <w:rFonts w:ascii="Times New Roman" w:hAnsi="Times New Roman" w:cs="Times New Roman"/>
          <w:sz w:val="24"/>
          <w:szCs w:val="24"/>
        </w:rPr>
        <w:t>проводи</w:t>
      </w:r>
      <w:r w:rsidR="00AB5896" w:rsidRPr="002E3323">
        <w:rPr>
          <w:rFonts w:ascii="Times New Roman" w:hAnsi="Times New Roman" w:cs="Times New Roman"/>
          <w:sz w:val="24"/>
          <w:szCs w:val="24"/>
        </w:rPr>
        <w:t>тся</w:t>
      </w:r>
      <w:r w:rsidR="001D2259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2E3323">
        <w:rPr>
          <w:rFonts w:ascii="Times New Roman" w:hAnsi="Times New Roman" w:cs="Times New Roman"/>
          <w:sz w:val="24"/>
          <w:szCs w:val="24"/>
        </w:rPr>
        <w:t>внутренний (текущий) и внешний контроль.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1) Внутренний (текущий) </w:t>
      </w:r>
      <w:r w:rsidR="00C16FDF" w:rsidRPr="002E3323">
        <w:rPr>
          <w:rFonts w:ascii="Times New Roman" w:hAnsi="Times New Roman" w:cs="Times New Roman"/>
          <w:sz w:val="24"/>
          <w:szCs w:val="24"/>
        </w:rPr>
        <w:t>контроль за</w:t>
      </w:r>
      <w:r w:rsidRPr="002E3323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осуществляется руководителем </w:t>
      </w:r>
      <w:r w:rsidR="001D2259" w:rsidRPr="002E3323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2E3323">
        <w:rPr>
          <w:rFonts w:ascii="Times New Roman" w:hAnsi="Times New Roman" w:cs="Times New Roman"/>
          <w:sz w:val="24"/>
          <w:szCs w:val="24"/>
        </w:rPr>
        <w:t>архив</w:t>
      </w:r>
      <w:r w:rsidR="001D2259" w:rsidRPr="002E3323">
        <w:rPr>
          <w:rFonts w:ascii="Times New Roman" w:hAnsi="Times New Roman" w:cs="Times New Roman"/>
          <w:sz w:val="24"/>
          <w:szCs w:val="24"/>
        </w:rPr>
        <w:t>а</w:t>
      </w:r>
      <w:r w:rsidRPr="002E33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2E3323" w:rsidRDefault="00820065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проверок соблюдения и </w:t>
      </w:r>
      <w:r w:rsidR="00C16FDF" w:rsidRPr="002E3323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Целью внутреннего (текущего)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AB5896" w:rsidRPr="002E3323" w:rsidRDefault="00820065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2E3323">
        <w:rPr>
          <w:rFonts w:ascii="Times New Roman" w:hAnsi="Times New Roman" w:cs="Times New Roman"/>
          <w:sz w:val="24"/>
          <w:szCs w:val="24"/>
        </w:rPr>
        <w:t>Внутренний (</w:t>
      </w:r>
      <w:r w:rsidR="00C16FDF" w:rsidRPr="002E3323">
        <w:rPr>
          <w:rFonts w:ascii="Times New Roman" w:hAnsi="Times New Roman" w:cs="Times New Roman"/>
          <w:sz w:val="24"/>
          <w:szCs w:val="24"/>
        </w:rPr>
        <w:t>текущий) контроль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C16FDF" w:rsidRPr="002E3323">
        <w:rPr>
          <w:rFonts w:ascii="Times New Roman" w:hAnsi="Times New Roman" w:cs="Times New Roman"/>
          <w:sz w:val="24"/>
          <w:szCs w:val="24"/>
        </w:rPr>
        <w:t>осуществляется постоянно</w:t>
      </w:r>
      <w:r w:rsidR="001D2259" w:rsidRPr="002E3323">
        <w:rPr>
          <w:rFonts w:ascii="Times New Roman" w:hAnsi="Times New Roman" w:cs="Times New Roman"/>
          <w:sz w:val="24"/>
          <w:szCs w:val="24"/>
        </w:rPr>
        <w:t>, в том числе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 по заявлению потребителей услуги.</w:t>
      </w:r>
    </w:p>
    <w:p w:rsidR="00AB5896" w:rsidRPr="002E3323" w:rsidRDefault="00820065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4)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</w:t>
      </w:r>
      <w:proofErr w:type="spellStart"/>
      <w:r w:rsidR="00AB5896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2E3323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2E3323" w:rsidRDefault="001D2259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7.</w:t>
      </w:r>
      <w:r w:rsidR="00820065" w:rsidRPr="002E3323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осуществляется комиссией, образуемой </w:t>
      </w:r>
      <w:r w:rsidR="005368FA" w:rsidRPr="002E3323">
        <w:rPr>
          <w:rFonts w:ascii="Times New Roman" w:hAnsi="Times New Roman" w:cs="Times New Roman"/>
          <w:sz w:val="24"/>
          <w:szCs w:val="24"/>
        </w:rPr>
        <w:t>решением Архивного агентства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 при Государственной регистрационной службе при Правительстве </w:t>
      </w:r>
      <w:proofErr w:type="spellStart"/>
      <w:r w:rsidR="00AB5896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2E3323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специалисты </w:t>
      </w:r>
      <w:r w:rsidR="001D2259" w:rsidRPr="002E3323">
        <w:rPr>
          <w:rFonts w:ascii="Times New Roman" w:hAnsi="Times New Roman" w:cs="Times New Roman"/>
          <w:sz w:val="24"/>
          <w:szCs w:val="24"/>
        </w:rPr>
        <w:t xml:space="preserve">Государственной регистрационной службы при Правительстве </w:t>
      </w:r>
      <w:proofErr w:type="spellStart"/>
      <w:r w:rsidR="001D2259"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D2259" w:rsidRPr="002E3323">
        <w:rPr>
          <w:rFonts w:ascii="Times New Roman" w:hAnsi="Times New Roman" w:cs="Times New Roman"/>
          <w:sz w:val="24"/>
          <w:szCs w:val="24"/>
        </w:rPr>
        <w:t xml:space="preserve"> Республики и </w:t>
      </w:r>
      <w:r w:rsidR="00717B4C" w:rsidRPr="002E3323">
        <w:rPr>
          <w:rFonts w:ascii="Times New Roman" w:hAnsi="Times New Roman" w:cs="Times New Roman"/>
          <w:sz w:val="24"/>
          <w:szCs w:val="24"/>
        </w:rPr>
        <w:t>Архивного агентства</w:t>
      </w:r>
      <w:r w:rsidRPr="002E3323">
        <w:rPr>
          <w:rFonts w:ascii="Times New Roman" w:hAnsi="Times New Roman" w:cs="Times New Roman"/>
          <w:sz w:val="24"/>
          <w:szCs w:val="24"/>
        </w:rPr>
        <w:t>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Порядок работы комиссии </w:t>
      </w:r>
      <w:r w:rsidR="00C16FDF" w:rsidRPr="002E3323">
        <w:rPr>
          <w:rFonts w:ascii="Times New Roman" w:hAnsi="Times New Roman" w:cs="Times New Roman"/>
          <w:sz w:val="24"/>
          <w:szCs w:val="24"/>
        </w:rPr>
        <w:t>определяется Архивным</w:t>
      </w:r>
      <w:r w:rsidRPr="002E3323">
        <w:rPr>
          <w:rFonts w:ascii="Times New Roman" w:hAnsi="Times New Roman" w:cs="Times New Roman"/>
          <w:sz w:val="24"/>
          <w:szCs w:val="24"/>
        </w:rPr>
        <w:t xml:space="preserve"> агентством при Государственной регистрационной службе при Правительстве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2E3323" w:rsidRDefault="001D2259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>1</w:t>
      </w:r>
      <w:r w:rsidR="00820065" w:rsidRPr="002E3323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2E3323">
        <w:rPr>
          <w:rFonts w:ascii="Times New Roman" w:hAnsi="Times New Roman" w:cs="Times New Roman"/>
          <w:sz w:val="24"/>
          <w:szCs w:val="24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AB5896" w:rsidRPr="002E3323" w:rsidRDefault="001D2259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="00AB5896" w:rsidRPr="002E3323">
        <w:rPr>
          <w:rFonts w:ascii="Times New Roman" w:hAnsi="Times New Roman" w:cs="Times New Roman"/>
          <w:sz w:val="24"/>
          <w:szCs w:val="24"/>
        </w:rPr>
        <w:t>Оформленная  в</w:t>
      </w:r>
      <w:proofErr w:type="gramEnd"/>
      <w:r w:rsidR="00AB5896" w:rsidRPr="002E3323">
        <w:rPr>
          <w:rFonts w:ascii="Times New Roman" w:hAnsi="Times New Roman" w:cs="Times New Roman"/>
          <w:sz w:val="24"/>
          <w:szCs w:val="24"/>
        </w:rPr>
        <w:t xml:space="preserve"> установленном порядке  справка  в течение 3 рабочих дней с момента ее подписания направляется руководителю государственного архива,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AB5896" w:rsidRPr="002E3323" w:rsidRDefault="00AB5896" w:rsidP="00DD463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законодательством </w:t>
      </w:r>
      <w:proofErr w:type="spellStart"/>
      <w:r w:rsidRPr="002E332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hAnsi="Times New Roman" w:cs="Times New Roman"/>
          <w:sz w:val="24"/>
          <w:szCs w:val="24"/>
        </w:rPr>
        <w:t xml:space="preserve"> Республики могут быть приняты соответствующие д</w:t>
      </w:r>
      <w:r w:rsidR="00573161">
        <w:rPr>
          <w:rFonts w:ascii="Times New Roman" w:hAnsi="Times New Roman" w:cs="Times New Roman"/>
          <w:sz w:val="24"/>
          <w:szCs w:val="24"/>
        </w:rPr>
        <w:t>исциплинарные</w:t>
      </w:r>
      <w:r w:rsidRPr="002E3323">
        <w:rPr>
          <w:rFonts w:ascii="Times New Roman" w:hAnsi="Times New Roman" w:cs="Times New Roman"/>
          <w:sz w:val="24"/>
          <w:szCs w:val="24"/>
        </w:rPr>
        <w:t xml:space="preserve"> меры в отношении должностных лиц и сотрудников исполнителя данной государственной услуги.</w:t>
      </w:r>
    </w:p>
    <w:p w:rsidR="00AB5896" w:rsidRPr="002E3323" w:rsidRDefault="001D2259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</w:t>
      </w:r>
      <w:r w:rsidR="00C16FDF" w:rsidRPr="002E3323">
        <w:rPr>
          <w:rFonts w:ascii="Times New Roman" w:hAnsi="Times New Roman" w:cs="Times New Roman"/>
          <w:sz w:val="24"/>
          <w:szCs w:val="24"/>
        </w:rPr>
        <w:t>проводится ежегодно</w:t>
      </w:r>
      <w:r w:rsidR="00AB5896" w:rsidRPr="002E3323">
        <w:rPr>
          <w:rFonts w:ascii="Times New Roman" w:hAnsi="Times New Roman" w:cs="Times New Roman"/>
          <w:sz w:val="24"/>
          <w:szCs w:val="24"/>
        </w:rPr>
        <w:t xml:space="preserve">. </w:t>
      </w:r>
      <w:r w:rsidR="00AB5896" w:rsidRPr="002E3323">
        <w:rPr>
          <w:rFonts w:ascii="Times New Roman" w:eastAsia="Times New Roman" w:hAnsi="Times New Roman" w:cs="Times New Roman"/>
          <w:sz w:val="24"/>
          <w:szCs w:val="24"/>
        </w:rPr>
        <w:t xml:space="preserve">Внеплановые проверки проводятся в случае </w:t>
      </w:r>
      <w:r w:rsidR="00C16FDF" w:rsidRPr="002E3323">
        <w:rPr>
          <w:rFonts w:ascii="Times New Roman" w:eastAsia="Times New Roman" w:hAnsi="Times New Roman" w:cs="Times New Roman"/>
          <w:sz w:val="24"/>
          <w:szCs w:val="24"/>
        </w:rPr>
        <w:t>обращения заявителя</w:t>
      </w:r>
      <w:r w:rsidR="00AB5896" w:rsidRPr="002E3323">
        <w:rPr>
          <w:rFonts w:ascii="Times New Roman" w:eastAsia="Times New Roman" w:hAnsi="Times New Roman" w:cs="Times New Roman"/>
          <w:sz w:val="24"/>
          <w:szCs w:val="24"/>
        </w:rPr>
        <w:t xml:space="preserve"> с жалобой на действия (бездействие), решения должностных </w:t>
      </w:r>
      <w:r w:rsidR="00C16FDF" w:rsidRPr="002E3323">
        <w:rPr>
          <w:rFonts w:ascii="Times New Roman" w:eastAsia="Times New Roman" w:hAnsi="Times New Roman" w:cs="Times New Roman"/>
          <w:sz w:val="24"/>
          <w:szCs w:val="24"/>
        </w:rPr>
        <w:t>лиц государственных</w:t>
      </w:r>
      <w:r w:rsidR="00AB5896" w:rsidRPr="002E3323">
        <w:rPr>
          <w:rFonts w:ascii="Times New Roman" w:eastAsia="Times New Roman" w:hAnsi="Times New Roman" w:cs="Times New Roman"/>
          <w:sz w:val="24"/>
          <w:szCs w:val="24"/>
        </w:rPr>
        <w:t xml:space="preserve"> архивов.</w:t>
      </w:r>
    </w:p>
    <w:p w:rsidR="00C16FDF" w:rsidRPr="002E3323" w:rsidRDefault="00C16FDF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10B2" w:rsidRPr="002E3323" w:rsidRDefault="001D2259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8.</w:t>
      </w:r>
      <w:r w:rsidR="002A10B2" w:rsidRPr="002E3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10B2" w:rsidRPr="002E3323">
        <w:rPr>
          <w:rFonts w:ascii="Times New Roman" w:eastAsia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Учебного центра несут ответственность в порядке, установленном законодательством </w:t>
      </w:r>
      <w:proofErr w:type="spellStart"/>
      <w:r w:rsidR="002A10B2" w:rsidRPr="002E3323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A10B2" w:rsidRPr="002E3323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065565" w:rsidRPr="002E3323" w:rsidRDefault="00065565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lastRenderedPageBreak/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20065" w:rsidRPr="002E3323" w:rsidRDefault="00820065" w:rsidP="00D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820065" w:rsidRPr="002E3323" w:rsidRDefault="00820065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405A" w:rsidRPr="002E3323" w:rsidRDefault="00065565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B0CA1" w:rsidRPr="002E3323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Административный регламент </w:t>
      </w:r>
      <w:r w:rsidRPr="002E3323">
        <w:rPr>
          <w:rFonts w:ascii="Times New Roman" w:eastAsia="Times New Roman" w:hAnsi="Times New Roman" w:cs="Times New Roman"/>
          <w:sz w:val="24"/>
          <w:szCs w:val="24"/>
        </w:rPr>
        <w:t>услуги согласован с подведомственными подразделениями, с которыми осуществляется взаимодействие в целях предоставления данной услуги</w:t>
      </w:r>
      <w:r w:rsidR="0024405A" w:rsidRPr="002E3323">
        <w:rPr>
          <w:rFonts w:ascii="Times New Roman" w:eastAsia="Times New Roman" w:hAnsi="Times New Roman" w:cs="Times New Roman"/>
          <w:sz w:val="24"/>
          <w:szCs w:val="24"/>
        </w:rPr>
        <w:t xml:space="preserve"> конечному потребителю. </w:t>
      </w:r>
    </w:p>
    <w:p w:rsidR="00AB5896" w:rsidRPr="002E3323" w:rsidRDefault="0024405A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11. Административный регламент </w:t>
      </w:r>
      <w:r w:rsidR="009B0CA1" w:rsidRPr="002E3323">
        <w:rPr>
          <w:rFonts w:ascii="Times New Roman" w:eastAsia="Times New Roman" w:hAnsi="Times New Roman" w:cs="Times New Roman"/>
          <w:sz w:val="24"/>
          <w:szCs w:val="24"/>
        </w:rPr>
        <w:t>подлежит пересмотру одновременно с пересмотром Стандарта услуги и по мере необходимости.</w:t>
      </w:r>
    </w:p>
    <w:p w:rsidR="009B0CA1" w:rsidRPr="002E3323" w:rsidRDefault="009B0CA1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2E3323" w:rsidRDefault="009B0CA1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 xml:space="preserve">9. Разработчики </w:t>
      </w:r>
      <w:r w:rsidR="005933C3" w:rsidRPr="002E332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</w:t>
      </w:r>
      <w:r w:rsidR="002E3323" w:rsidRPr="002E3323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административного</w:t>
      </w:r>
      <w:r w:rsidRPr="002E332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регламента</w:t>
      </w:r>
    </w:p>
    <w:p w:rsidR="009B0CA1" w:rsidRPr="002E3323" w:rsidRDefault="009B0CA1" w:rsidP="00DD46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CA1" w:rsidRPr="002E3323" w:rsidRDefault="009B0CA1" w:rsidP="00D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>1. Т.Д. Доценко – главный специалист Архивного агентства при ГРС при ПКР</w:t>
      </w:r>
    </w:p>
    <w:p w:rsidR="009B0CA1" w:rsidRPr="002E3323" w:rsidRDefault="009B0CA1" w:rsidP="00DD4632">
      <w:pPr>
        <w:spacing w:after="0" w:line="240" w:lineRule="auto"/>
        <w:ind w:left="3119" w:hanging="2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 xml:space="preserve">А.С. </w:t>
      </w:r>
      <w:proofErr w:type="spellStart"/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>Назаралиев</w:t>
      </w:r>
      <w:proofErr w:type="spellEnd"/>
      <w:r w:rsidR="00091A0D" w:rsidRPr="002E3323">
        <w:rPr>
          <w:rFonts w:ascii="Times New Roman" w:eastAsia="Times New Roman" w:hAnsi="Times New Roman" w:cs="Times New Roman"/>
          <w:sz w:val="24"/>
          <w:szCs w:val="24"/>
        </w:rPr>
        <w:t xml:space="preserve"> – директор Центра информационных технологий</w:t>
      </w:r>
      <w:r w:rsidR="00BD46EE" w:rsidRPr="002E3323">
        <w:rPr>
          <w:rFonts w:ascii="Times New Roman" w:eastAsia="Times New Roman" w:hAnsi="Times New Roman" w:cs="Times New Roman"/>
          <w:sz w:val="24"/>
          <w:szCs w:val="24"/>
        </w:rPr>
        <w:t xml:space="preserve"> при Архивном </w:t>
      </w:r>
      <w:r w:rsidR="0077714F" w:rsidRPr="002E3323">
        <w:rPr>
          <w:rFonts w:ascii="Times New Roman" w:eastAsia="Times New Roman" w:hAnsi="Times New Roman" w:cs="Times New Roman"/>
          <w:sz w:val="24"/>
          <w:szCs w:val="24"/>
        </w:rPr>
        <w:t>агентстве</w:t>
      </w:r>
    </w:p>
    <w:p w:rsidR="00091A0D" w:rsidRPr="002E3323" w:rsidRDefault="00091A0D" w:rsidP="00DD4632">
      <w:pPr>
        <w:spacing w:after="0" w:line="240" w:lineRule="auto"/>
        <w:ind w:left="3119" w:hanging="25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3. Г.М. </w:t>
      </w:r>
      <w:proofErr w:type="spellStart"/>
      <w:r w:rsidRPr="002E3323">
        <w:rPr>
          <w:rFonts w:ascii="Times New Roman" w:eastAsia="Times New Roman" w:hAnsi="Times New Roman" w:cs="Times New Roman"/>
          <w:sz w:val="24"/>
          <w:szCs w:val="24"/>
        </w:rPr>
        <w:t>Назаралиева</w:t>
      </w:r>
      <w:proofErr w:type="spellEnd"/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– главный архивист отдела исполнения запросов Центрального государственного архива </w:t>
      </w:r>
      <w:proofErr w:type="spellStart"/>
      <w:r w:rsidRPr="002E3323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2E3323">
        <w:rPr>
          <w:rFonts w:ascii="Times New Roman" w:eastAsia="Times New Roman" w:hAnsi="Times New Roman" w:cs="Times New Roman"/>
          <w:sz w:val="24"/>
          <w:szCs w:val="24"/>
        </w:rPr>
        <w:t xml:space="preserve"> Республики</w:t>
      </w:r>
    </w:p>
    <w:sectPr w:rsidR="00091A0D" w:rsidRPr="002E3323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A7C" w:rsidRDefault="006E5A7C" w:rsidP="000C525F">
      <w:pPr>
        <w:spacing w:after="0" w:line="240" w:lineRule="auto"/>
      </w:pPr>
      <w:r>
        <w:separator/>
      </w:r>
    </w:p>
  </w:endnote>
  <w:endnote w:type="continuationSeparator" w:id="0">
    <w:p w:rsidR="006E5A7C" w:rsidRDefault="006E5A7C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150228"/>
      <w:docPartObj>
        <w:docPartGallery w:val="Page Numbers (Bottom of Page)"/>
        <w:docPartUnique/>
      </w:docPartObj>
    </w:sdtPr>
    <w:sdtEndPr/>
    <w:sdtContent>
      <w:p w:rsidR="00BF0CD2" w:rsidRDefault="00BF0CD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0F5">
          <w:rPr>
            <w:noProof/>
          </w:rPr>
          <w:t>21</w:t>
        </w:r>
        <w:r>
          <w:fldChar w:fldCharType="end"/>
        </w:r>
      </w:p>
    </w:sdtContent>
  </w:sdt>
  <w:p w:rsidR="00BF0CD2" w:rsidRDefault="00BF0CD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A7C" w:rsidRDefault="006E5A7C" w:rsidP="000C525F">
      <w:pPr>
        <w:spacing w:after="0" w:line="240" w:lineRule="auto"/>
      </w:pPr>
      <w:r>
        <w:separator/>
      </w:r>
    </w:p>
  </w:footnote>
  <w:footnote w:type="continuationSeparator" w:id="0">
    <w:p w:rsidR="006E5A7C" w:rsidRDefault="006E5A7C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43A2"/>
    <w:rsid w:val="0001721E"/>
    <w:rsid w:val="00065565"/>
    <w:rsid w:val="00085D82"/>
    <w:rsid w:val="00091A0D"/>
    <w:rsid w:val="000C525F"/>
    <w:rsid w:val="000C6F45"/>
    <w:rsid w:val="00114E0F"/>
    <w:rsid w:val="00125D55"/>
    <w:rsid w:val="00131122"/>
    <w:rsid w:val="00137070"/>
    <w:rsid w:val="00150DAB"/>
    <w:rsid w:val="00152A21"/>
    <w:rsid w:val="00164778"/>
    <w:rsid w:val="00176CE6"/>
    <w:rsid w:val="00186543"/>
    <w:rsid w:val="001B0471"/>
    <w:rsid w:val="001C57F8"/>
    <w:rsid w:val="001D2259"/>
    <w:rsid w:val="00204EE5"/>
    <w:rsid w:val="00242FB8"/>
    <w:rsid w:val="0024405A"/>
    <w:rsid w:val="002765F0"/>
    <w:rsid w:val="00283092"/>
    <w:rsid w:val="002A10B2"/>
    <w:rsid w:val="002A5E21"/>
    <w:rsid w:val="002E3323"/>
    <w:rsid w:val="002F7960"/>
    <w:rsid w:val="0030335C"/>
    <w:rsid w:val="003039A3"/>
    <w:rsid w:val="003479FE"/>
    <w:rsid w:val="00376CBF"/>
    <w:rsid w:val="00391A4A"/>
    <w:rsid w:val="00395090"/>
    <w:rsid w:val="003954D6"/>
    <w:rsid w:val="00397263"/>
    <w:rsid w:val="00401A58"/>
    <w:rsid w:val="00425F25"/>
    <w:rsid w:val="00502AA1"/>
    <w:rsid w:val="005307DD"/>
    <w:rsid w:val="005368FA"/>
    <w:rsid w:val="00573161"/>
    <w:rsid w:val="005933C3"/>
    <w:rsid w:val="005C0857"/>
    <w:rsid w:val="005E031C"/>
    <w:rsid w:val="005E6546"/>
    <w:rsid w:val="005F2067"/>
    <w:rsid w:val="006B11B7"/>
    <w:rsid w:val="006C619B"/>
    <w:rsid w:val="006C7320"/>
    <w:rsid w:val="006D41E9"/>
    <w:rsid w:val="006E1896"/>
    <w:rsid w:val="006E5A7C"/>
    <w:rsid w:val="006F2E9B"/>
    <w:rsid w:val="0071437F"/>
    <w:rsid w:val="00717B4C"/>
    <w:rsid w:val="00722413"/>
    <w:rsid w:val="007314D3"/>
    <w:rsid w:val="00736E9A"/>
    <w:rsid w:val="00770846"/>
    <w:rsid w:val="0077714F"/>
    <w:rsid w:val="00777314"/>
    <w:rsid w:val="007A57B8"/>
    <w:rsid w:val="007F6004"/>
    <w:rsid w:val="00810F9B"/>
    <w:rsid w:val="008144B2"/>
    <w:rsid w:val="00820065"/>
    <w:rsid w:val="00870D69"/>
    <w:rsid w:val="008844FB"/>
    <w:rsid w:val="008E2D7A"/>
    <w:rsid w:val="008E4A0D"/>
    <w:rsid w:val="008F61C3"/>
    <w:rsid w:val="009314F9"/>
    <w:rsid w:val="00982D88"/>
    <w:rsid w:val="00990457"/>
    <w:rsid w:val="009B0CA1"/>
    <w:rsid w:val="009B2594"/>
    <w:rsid w:val="009C044B"/>
    <w:rsid w:val="00A00C9D"/>
    <w:rsid w:val="00A2368B"/>
    <w:rsid w:val="00A720F5"/>
    <w:rsid w:val="00AA4524"/>
    <w:rsid w:val="00AB209C"/>
    <w:rsid w:val="00AB5896"/>
    <w:rsid w:val="00AE000A"/>
    <w:rsid w:val="00B002E3"/>
    <w:rsid w:val="00B152E7"/>
    <w:rsid w:val="00B72540"/>
    <w:rsid w:val="00B7375C"/>
    <w:rsid w:val="00B7727E"/>
    <w:rsid w:val="00B97643"/>
    <w:rsid w:val="00BA4BF5"/>
    <w:rsid w:val="00BD46EE"/>
    <w:rsid w:val="00BE7602"/>
    <w:rsid w:val="00BF0CD2"/>
    <w:rsid w:val="00C16FDF"/>
    <w:rsid w:val="00C71B68"/>
    <w:rsid w:val="00C740AE"/>
    <w:rsid w:val="00C85E59"/>
    <w:rsid w:val="00CC7B05"/>
    <w:rsid w:val="00CE5E70"/>
    <w:rsid w:val="00D02519"/>
    <w:rsid w:val="00D03E3B"/>
    <w:rsid w:val="00D3328F"/>
    <w:rsid w:val="00D3753C"/>
    <w:rsid w:val="00D6688F"/>
    <w:rsid w:val="00D72A9F"/>
    <w:rsid w:val="00DA2D19"/>
    <w:rsid w:val="00DD1B5E"/>
    <w:rsid w:val="00DD4632"/>
    <w:rsid w:val="00E47655"/>
    <w:rsid w:val="00EA55F0"/>
    <w:rsid w:val="00EA7340"/>
    <w:rsid w:val="00EE2EF9"/>
    <w:rsid w:val="00EE64D2"/>
    <w:rsid w:val="00F0529B"/>
    <w:rsid w:val="00F73C3D"/>
    <w:rsid w:val="00F74B7C"/>
    <w:rsid w:val="00F90201"/>
    <w:rsid w:val="00F93F36"/>
    <w:rsid w:val="00FB79F3"/>
    <w:rsid w:val="00FC459E"/>
    <w:rsid w:val="00FD60B3"/>
    <w:rsid w:val="00FD697C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C70872-9E99-4C21-B427-A765D0B6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6B8BE-6C59-4BC7-AFD7-BDC79C61C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21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11</cp:revision>
  <cp:lastPrinted>2018-04-05T07:01:00Z</cp:lastPrinted>
  <dcterms:created xsi:type="dcterms:W3CDTF">2019-09-18T08:01:00Z</dcterms:created>
  <dcterms:modified xsi:type="dcterms:W3CDTF">2020-01-21T04:39:00Z</dcterms:modified>
</cp:coreProperties>
</file>